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6" w:rsidRPr="00726717" w:rsidRDefault="00D816D2" w:rsidP="007267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ЦИКЛОВА </w:t>
      </w:r>
      <w:r w:rsidR="0010786B" w:rsidRPr="00726717">
        <w:rPr>
          <w:rFonts w:ascii="Times New Roman" w:hAnsi="Times New Roman"/>
          <w:b/>
          <w:sz w:val="28"/>
          <w:szCs w:val="28"/>
          <w:lang w:val="uk-UA"/>
        </w:rPr>
        <w:t xml:space="preserve">КОМІСІЯ </w:t>
      </w:r>
      <w:r w:rsidR="003173EA" w:rsidRPr="00726717">
        <w:rPr>
          <w:rFonts w:ascii="Times New Roman" w:hAnsi="Times New Roman"/>
          <w:b/>
          <w:caps/>
          <w:sz w:val="28"/>
          <w:szCs w:val="28"/>
          <w:lang w:val="uk-UA"/>
        </w:rPr>
        <w:t xml:space="preserve">спеціальних дисциплін </w:t>
      </w:r>
    </w:p>
    <w:p w:rsidR="00523421" w:rsidRPr="00726717" w:rsidRDefault="00523421" w:rsidP="007267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caps/>
          <w:sz w:val="28"/>
          <w:szCs w:val="28"/>
          <w:lang w:val="uk-UA"/>
        </w:rPr>
        <w:t>спеціальності 152 «Метрологія та інформаційно-вимірювальна техніка», 175 «Інформаційно-вимірювальні технології», ОПП «Механічні вимірювання»; 141 «Електроенергетика, електротехніка та електромеханіка» та загально-технічних дисциплін</w:t>
      </w:r>
    </w:p>
    <w:p w:rsidR="00600848" w:rsidRPr="00726717" w:rsidRDefault="00600848" w:rsidP="007267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56B6" w:rsidRPr="00726717" w:rsidRDefault="00FC65E7" w:rsidP="0072671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i/>
          <w:sz w:val="28"/>
          <w:szCs w:val="28"/>
          <w:lang w:val="uk-UA"/>
        </w:rPr>
        <w:t>Загальні відомості</w:t>
      </w:r>
    </w:p>
    <w:p w:rsidR="00AB7AF8" w:rsidRPr="00726717" w:rsidRDefault="00D816D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6717">
        <w:rPr>
          <w:rFonts w:ascii="Times New Roman" w:hAnsi="Times New Roman"/>
          <w:sz w:val="28"/>
          <w:szCs w:val="28"/>
          <w:lang w:val="uk-UA"/>
        </w:rPr>
        <w:t xml:space="preserve">Комісія здійснює підготовку фахових молодших бакалаврів у </w:t>
      </w:r>
      <w:r w:rsidR="0039536A" w:rsidRPr="00726717">
        <w:rPr>
          <w:rFonts w:ascii="Times New Roman" w:hAnsi="Times New Roman"/>
          <w:sz w:val="28"/>
          <w:szCs w:val="28"/>
          <w:lang w:val="uk-UA"/>
        </w:rPr>
        <w:t xml:space="preserve">наступних галузях: </w:t>
      </w:r>
      <w:r w:rsidR="00A701AE" w:rsidRPr="00726717">
        <w:rPr>
          <w:rFonts w:ascii="Times New Roman" w:hAnsi="Times New Roman"/>
          <w:sz w:val="28"/>
          <w:szCs w:val="28"/>
          <w:lang w:val="uk-UA"/>
        </w:rPr>
        <w:t>«М</w:t>
      </w:r>
      <w:r w:rsidR="003173EA" w:rsidRPr="00726717">
        <w:rPr>
          <w:rFonts w:ascii="Times New Roman" w:hAnsi="Times New Roman"/>
          <w:sz w:val="28"/>
          <w:szCs w:val="28"/>
          <w:lang w:val="uk-UA"/>
        </w:rPr>
        <w:t>етрологі</w:t>
      </w:r>
      <w:r w:rsidR="00A701AE" w:rsidRPr="00726717">
        <w:rPr>
          <w:rFonts w:ascii="Times New Roman" w:hAnsi="Times New Roman"/>
          <w:sz w:val="28"/>
          <w:szCs w:val="28"/>
          <w:lang w:val="uk-UA"/>
        </w:rPr>
        <w:t>я</w:t>
      </w:r>
      <w:r w:rsidR="00AB7AF8" w:rsidRPr="00726717">
        <w:rPr>
          <w:rFonts w:ascii="Times New Roman" w:hAnsi="Times New Roman"/>
          <w:sz w:val="28"/>
          <w:szCs w:val="28"/>
          <w:lang w:val="uk-UA"/>
        </w:rPr>
        <w:t xml:space="preserve"> та інформаційно-вимірювальн</w:t>
      </w:r>
      <w:r w:rsidR="00A701AE" w:rsidRPr="00726717">
        <w:rPr>
          <w:rFonts w:ascii="Times New Roman" w:hAnsi="Times New Roman"/>
          <w:sz w:val="28"/>
          <w:szCs w:val="28"/>
          <w:lang w:val="uk-UA"/>
        </w:rPr>
        <w:t>а</w:t>
      </w:r>
      <w:r w:rsidR="00AB7AF8" w:rsidRPr="00726717">
        <w:rPr>
          <w:rFonts w:ascii="Times New Roman" w:hAnsi="Times New Roman"/>
          <w:sz w:val="28"/>
          <w:szCs w:val="28"/>
          <w:lang w:val="uk-UA"/>
        </w:rPr>
        <w:t xml:space="preserve"> технік</w:t>
      </w:r>
      <w:r w:rsidR="00A701AE" w:rsidRPr="00726717">
        <w:rPr>
          <w:rFonts w:ascii="Times New Roman" w:hAnsi="Times New Roman"/>
          <w:sz w:val="28"/>
          <w:szCs w:val="28"/>
          <w:lang w:val="uk-UA"/>
        </w:rPr>
        <w:t>а», «Е</w:t>
      </w:r>
      <w:r w:rsidR="002D7CCC" w:rsidRPr="00726717">
        <w:rPr>
          <w:rFonts w:ascii="Times New Roman" w:hAnsi="Times New Roman"/>
          <w:sz w:val="28"/>
          <w:szCs w:val="28"/>
          <w:lang w:val="uk-UA"/>
        </w:rPr>
        <w:t>лектрична інженерія</w:t>
      </w:r>
      <w:r w:rsidR="00A701AE" w:rsidRPr="00726717">
        <w:rPr>
          <w:rFonts w:ascii="Times New Roman" w:hAnsi="Times New Roman"/>
          <w:sz w:val="28"/>
          <w:szCs w:val="28"/>
          <w:lang w:val="uk-UA"/>
        </w:rPr>
        <w:t>»</w:t>
      </w:r>
      <w:r w:rsidR="00144144" w:rsidRPr="00726717">
        <w:rPr>
          <w:rFonts w:ascii="Times New Roman" w:hAnsi="Times New Roman"/>
          <w:sz w:val="28"/>
          <w:szCs w:val="28"/>
          <w:lang w:val="uk-UA"/>
        </w:rPr>
        <w:t>,</w:t>
      </w:r>
      <w:r w:rsidR="002D7CCC" w:rsidRPr="00726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4144" w:rsidRPr="0072671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52168" w:rsidRPr="00726717">
        <w:rPr>
          <w:rFonts w:ascii="Times New Roman" w:hAnsi="Times New Roman"/>
          <w:sz w:val="28"/>
          <w:szCs w:val="28"/>
          <w:lang w:val="uk-UA"/>
        </w:rPr>
        <w:t>у сфері загально-технічних дисциплін.</w:t>
      </w:r>
    </w:p>
    <w:p w:rsidR="00D816D2" w:rsidRPr="00726717" w:rsidRDefault="00D816D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26717">
        <w:rPr>
          <w:rFonts w:ascii="Times New Roman" w:hAnsi="Times New Roman"/>
          <w:i/>
          <w:sz w:val="28"/>
          <w:szCs w:val="28"/>
        </w:rPr>
        <w:t xml:space="preserve">Головну мету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комісії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умовно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можна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поділити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26717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такі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6717"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 w:rsidRPr="00726717">
        <w:rPr>
          <w:rFonts w:ascii="Times New Roman" w:hAnsi="Times New Roman"/>
          <w:i/>
          <w:sz w:val="28"/>
          <w:szCs w:val="28"/>
        </w:rPr>
        <w:t>:</w:t>
      </w:r>
    </w:p>
    <w:p w:rsidR="00D816D2" w:rsidRPr="00726717" w:rsidRDefault="00763EE2" w:rsidP="0072671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п</w:t>
      </w:r>
      <w:r w:rsidR="000B3118" w:rsidRPr="00726717">
        <w:rPr>
          <w:sz w:val="28"/>
          <w:szCs w:val="28"/>
          <w:lang w:val="uk-UA"/>
        </w:rPr>
        <w:t>ідготовка фахівців, які здатні розв’язувати складні спеціалізовані задачі та практичні проблеми в сфері метрології та інформаційно-вимірювальної техніки в сфері механічних вимірювань, які передбачають застосування методів і принципів метрології, способів використання автоматизованого контролю</w:t>
      </w:r>
      <w:r w:rsidR="00D816D2" w:rsidRPr="00726717">
        <w:rPr>
          <w:sz w:val="28"/>
          <w:szCs w:val="28"/>
          <w:lang w:val="uk-UA"/>
        </w:rPr>
        <w:t>;</w:t>
      </w:r>
    </w:p>
    <w:p w:rsidR="00D816D2" w:rsidRPr="00726717" w:rsidRDefault="00D37F58" w:rsidP="0072671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підготовка фахівців</w:t>
      </w:r>
      <w:r w:rsidR="00763EE2" w:rsidRPr="00726717">
        <w:rPr>
          <w:sz w:val="28"/>
          <w:szCs w:val="28"/>
          <w:lang w:val="uk-UA"/>
        </w:rPr>
        <w:t>, які здатні розв’язувати спеціалізовані задачі та вирішувати практичні проблеми під час професійної діяльності у галузі електроенергетики, електротехніки та електромеханіки;</w:t>
      </w:r>
    </w:p>
    <w:p w:rsidR="00763EE2" w:rsidRPr="00726717" w:rsidRDefault="00F56FBB" w:rsidP="0072671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6717">
        <w:rPr>
          <w:sz w:val="28"/>
          <w:szCs w:val="28"/>
          <w:lang w:val="uk-UA"/>
        </w:rPr>
        <w:t>підготовка фахівців, які здатні використовувати у професійній діяльності базові знання у галузі навчальних дисциплін загальної підготовки, здійснювати професійне спілкування та одержувати необхідну професійну інформацію, використовувати інформаційні та комунікаційні технології.</w:t>
      </w:r>
    </w:p>
    <w:p w:rsidR="00D816D2" w:rsidRPr="00726717" w:rsidRDefault="00D816D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26717">
        <w:rPr>
          <w:rFonts w:ascii="Times New Roman" w:hAnsi="Times New Roman"/>
          <w:i/>
          <w:sz w:val="28"/>
          <w:szCs w:val="28"/>
          <w:lang w:val="uk-UA"/>
        </w:rPr>
        <w:t>Комісія</w:t>
      </w:r>
      <w:r w:rsidR="00523421" w:rsidRPr="00726717">
        <w:rPr>
          <w:rFonts w:ascii="Times New Roman" w:hAnsi="Times New Roman"/>
          <w:i/>
          <w:sz w:val="28"/>
          <w:szCs w:val="28"/>
          <w:lang w:val="uk-UA"/>
        </w:rPr>
        <w:t>,</w:t>
      </w:r>
      <w:r w:rsidRPr="00726717">
        <w:rPr>
          <w:rFonts w:ascii="Times New Roman" w:hAnsi="Times New Roman"/>
          <w:i/>
          <w:sz w:val="28"/>
          <w:szCs w:val="28"/>
          <w:lang w:val="uk-UA"/>
        </w:rPr>
        <w:t xml:space="preserve"> як структурний підрозділ </w:t>
      </w:r>
      <w:r w:rsidR="00F956B6" w:rsidRPr="00726717">
        <w:rPr>
          <w:rFonts w:ascii="Times New Roman" w:hAnsi="Times New Roman"/>
          <w:i/>
          <w:sz w:val="28"/>
          <w:szCs w:val="28"/>
          <w:lang w:val="uk-UA"/>
        </w:rPr>
        <w:t>ВСП «Фаховий коледж</w:t>
      </w:r>
      <w:r w:rsidRPr="00726717">
        <w:rPr>
          <w:rFonts w:ascii="Times New Roman" w:hAnsi="Times New Roman"/>
          <w:i/>
          <w:sz w:val="28"/>
          <w:szCs w:val="28"/>
          <w:lang w:val="uk-UA"/>
        </w:rPr>
        <w:t xml:space="preserve"> вимірювань ДУІТЗ</w:t>
      </w:r>
      <w:r w:rsidR="00F956B6" w:rsidRPr="00726717">
        <w:rPr>
          <w:rFonts w:ascii="Times New Roman" w:hAnsi="Times New Roman"/>
          <w:i/>
          <w:sz w:val="28"/>
          <w:szCs w:val="28"/>
          <w:lang w:val="uk-UA"/>
        </w:rPr>
        <w:t>»</w:t>
      </w:r>
      <w:r w:rsidR="00523421" w:rsidRPr="00726717">
        <w:rPr>
          <w:rFonts w:ascii="Times New Roman" w:hAnsi="Times New Roman"/>
          <w:i/>
          <w:sz w:val="28"/>
          <w:szCs w:val="28"/>
          <w:lang w:val="uk-UA"/>
        </w:rPr>
        <w:t>,</w:t>
      </w:r>
      <w:r w:rsidRPr="00726717">
        <w:rPr>
          <w:rFonts w:ascii="Times New Roman" w:hAnsi="Times New Roman"/>
          <w:i/>
          <w:sz w:val="28"/>
          <w:szCs w:val="28"/>
          <w:lang w:val="uk-UA"/>
        </w:rPr>
        <w:t xml:space="preserve"> прийм</w:t>
      </w:r>
      <w:r w:rsidR="0079139C" w:rsidRPr="00726717">
        <w:rPr>
          <w:rFonts w:ascii="Times New Roman" w:hAnsi="Times New Roman"/>
          <w:i/>
          <w:sz w:val="28"/>
          <w:szCs w:val="28"/>
          <w:lang w:val="uk-UA"/>
        </w:rPr>
        <w:t xml:space="preserve">ає участь у підготовці фахівців </w:t>
      </w:r>
      <w:r w:rsidRPr="00726717">
        <w:rPr>
          <w:rFonts w:ascii="Times New Roman" w:hAnsi="Times New Roman"/>
          <w:i/>
          <w:sz w:val="28"/>
          <w:szCs w:val="28"/>
          <w:lang w:val="uk-UA"/>
        </w:rPr>
        <w:t>за наступними спеціальностями:</w:t>
      </w:r>
    </w:p>
    <w:p w:rsidR="0079139C" w:rsidRPr="00726717" w:rsidRDefault="0079139C" w:rsidP="0072671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6717">
        <w:rPr>
          <w:color w:val="000000"/>
          <w:sz w:val="28"/>
          <w:szCs w:val="28"/>
        </w:rPr>
        <w:t xml:space="preserve">141 </w:t>
      </w:r>
      <w:proofErr w:type="spellStart"/>
      <w:r w:rsidRPr="00726717">
        <w:rPr>
          <w:color w:val="000000"/>
          <w:sz w:val="28"/>
          <w:szCs w:val="28"/>
        </w:rPr>
        <w:t>Електроенергетика</w:t>
      </w:r>
      <w:proofErr w:type="spellEnd"/>
      <w:r w:rsidRPr="00726717">
        <w:rPr>
          <w:color w:val="000000"/>
          <w:sz w:val="28"/>
          <w:szCs w:val="28"/>
        </w:rPr>
        <w:t xml:space="preserve">, </w:t>
      </w:r>
      <w:proofErr w:type="spellStart"/>
      <w:r w:rsidRPr="00726717">
        <w:rPr>
          <w:color w:val="000000"/>
          <w:sz w:val="28"/>
          <w:szCs w:val="28"/>
        </w:rPr>
        <w:t>ел</w:t>
      </w:r>
      <w:r w:rsidR="00FC65E7" w:rsidRPr="00726717">
        <w:rPr>
          <w:color w:val="000000"/>
          <w:sz w:val="28"/>
          <w:szCs w:val="28"/>
        </w:rPr>
        <w:t>ектротехніка</w:t>
      </w:r>
      <w:proofErr w:type="spellEnd"/>
      <w:r w:rsidR="00FC65E7" w:rsidRPr="00726717">
        <w:rPr>
          <w:color w:val="000000"/>
          <w:sz w:val="28"/>
          <w:szCs w:val="28"/>
        </w:rPr>
        <w:t xml:space="preserve"> та </w:t>
      </w:r>
      <w:proofErr w:type="spellStart"/>
      <w:r w:rsidR="00FC65E7" w:rsidRPr="00726717">
        <w:rPr>
          <w:color w:val="000000"/>
          <w:sz w:val="28"/>
          <w:szCs w:val="28"/>
        </w:rPr>
        <w:t>електромеханіка</w:t>
      </w:r>
      <w:proofErr w:type="spellEnd"/>
    </w:p>
    <w:p w:rsidR="0079139C" w:rsidRPr="00221B42" w:rsidRDefault="0079139C" w:rsidP="0072671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6717">
        <w:rPr>
          <w:color w:val="000000"/>
          <w:sz w:val="28"/>
          <w:szCs w:val="28"/>
          <w:lang w:val="uk-UA"/>
        </w:rPr>
        <w:t>152</w:t>
      </w:r>
      <w:r w:rsidR="00FC65E7" w:rsidRPr="00726717">
        <w:rPr>
          <w:color w:val="000000"/>
          <w:sz w:val="28"/>
          <w:szCs w:val="28"/>
        </w:rPr>
        <w:t xml:space="preserve"> </w:t>
      </w:r>
      <w:r w:rsidRPr="00726717">
        <w:rPr>
          <w:color w:val="000000"/>
          <w:sz w:val="28"/>
          <w:szCs w:val="28"/>
          <w:lang w:val="uk-UA"/>
        </w:rPr>
        <w:t>Метрологія та інформаційно-вимірювальна техніка</w:t>
      </w:r>
      <w:r w:rsidR="00F56FBB" w:rsidRPr="00726717">
        <w:rPr>
          <w:color w:val="000000"/>
          <w:sz w:val="28"/>
          <w:szCs w:val="28"/>
          <w:lang w:val="uk-UA"/>
        </w:rPr>
        <w:t xml:space="preserve">,  </w:t>
      </w:r>
      <w:r w:rsidR="00523421" w:rsidRPr="00726717">
        <w:rPr>
          <w:color w:val="000000"/>
          <w:sz w:val="28"/>
          <w:szCs w:val="28"/>
          <w:lang w:val="uk-UA"/>
        </w:rPr>
        <w:t>ОПП</w:t>
      </w:r>
      <w:r w:rsidR="00F56FBB" w:rsidRPr="00726717">
        <w:rPr>
          <w:color w:val="000000"/>
          <w:sz w:val="28"/>
          <w:szCs w:val="28"/>
          <w:lang w:val="uk-UA"/>
        </w:rPr>
        <w:t xml:space="preserve"> «Механічні вимірювання»</w:t>
      </w:r>
    </w:p>
    <w:p w:rsidR="00221B42" w:rsidRPr="00726717" w:rsidRDefault="00221B42" w:rsidP="00221B42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C65E7" w:rsidRPr="00726717" w:rsidRDefault="00FC65E7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816D2" w:rsidRPr="00726717" w:rsidRDefault="00FC65E7" w:rsidP="007267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>Склад комісії</w:t>
      </w:r>
    </w:p>
    <w:p w:rsidR="00F956B6" w:rsidRPr="00726717" w:rsidRDefault="00F956B6" w:rsidP="007267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FC65E7" w:rsidRPr="00726717" w:rsidRDefault="00FC65E7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6717">
        <w:rPr>
          <w:rFonts w:ascii="Times New Roman" w:hAnsi="Times New Roman"/>
          <w:color w:val="000000"/>
          <w:sz w:val="28"/>
          <w:szCs w:val="28"/>
          <w:lang w:val="uk-UA"/>
        </w:rPr>
        <w:t>Комі</w:t>
      </w:r>
      <w:r w:rsidR="00365834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сія складається з </w:t>
      </w:r>
      <w:r w:rsidR="00380238" w:rsidRPr="00726717">
        <w:rPr>
          <w:rFonts w:ascii="Times New Roman" w:hAnsi="Times New Roman"/>
          <w:sz w:val="28"/>
          <w:szCs w:val="28"/>
          <w:lang w:val="uk-UA"/>
        </w:rPr>
        <w:t>1</w:t>
      </w:r>
      <w:r w:rsidR="002C4A9B" w:rsidRPr="00726717">
        <w:rPr>
          <w:rFonts w:ascii="Times New Roman" w:hAnsi="Times New Roman"/>
          <w:sz w:val="28"/>
          <w:szCs w:val="28"/>
          <w:lang w:val="uk-UA"/>
        </w:rPr>
        <w:t>5</w:t>
      </w:r>
      <w:r w:rsidRPr="00726717">
        <w:rPr>
          <w:rFonts w:ascii="Times New Roman" w:hAnsi="Times New Roman"/>
          <w:sz w:val="28"/>
          <w:szCs w:val="28"/>
          <w:lang w:val="uk-UA"/>
        </w:rPr>
        <w:t xml:space="preserve"> викладачів, з яких</w:t>
      </w:r>
      <w:r w:rsidRPr="0072671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E7EA8" w:rsidRPr="00726717">
        <w:rPr>
          <w:rFonts w:ascii="Times New Roman" w:hAnsi="Times New Roman"/>
          <w:sz w:val="28"/>
          <w:szCs w:val="28"/>
          <w:lang w:val="uk-UA"/>
        </w:rPr>
        <w:t>3</w:t>
      </w:r>
      <w:r w:rsidRPr="00726717">
        <w:rPr>
          <w:rFonts w:ascii="Times New Roman" w:hAnsi="Times New Roman"/>
          <w:sz w:val="28"/>
          <w:szCs w:val="28"/>
          <w:lang w:val="uk-UA"/>
        </w:rPr>
        <w:t xml:space="preserve"> мають науковий ступінь кандидата наук, </w:t>
      </w:r>
      <w:r w:rsidR="005E7EA8" w:rsidRPr="00726717">
        <w:rPr>
          <w:rFonts w:ascii="Times New Roman" w:hAnsi="Times New Roman"/>
          <w:sz w:val="28"/>
          <w:szCs w:val="28"/>
          <w:lang w:val="uk-UA"/>
        </w:rPr>
        <w:t>7</w:t>
      </w:r>
      <w:r w:rsidR="006D6A62" w:rsidRPr="00726717">
        <w:rPr>
          <w:rFonts w:ascii="Times New Roman" w:hAnsi="Times New Roman"/>
          <w:sz w:val="28"/>
          <w:szCs w:val="28"/>
          <w:lang w:val="uk-UA"/>
        </w:rPr>
        <w:t xml:space="preserve"> мають кваліфікацію «Спеціаліст вищої категорії», </w:t>
      </w:r>
      <w:r w:rsidR="00380238" w:rsidRPr="00726717">
        <w:rPr>
          <w:rFonts w:ascii="Times New Roman" w:hAnsi="Times New Roman"/>
          <w:sz w:val="28"/>
          <w:szCs w:val="28"/>
          <w:lang w:val="uk-UA"/>
        </w:rPr>
        <w:t>1</w:t>
      </w:r>
      <w:r w:rsidR="006D6A62" w:rsidRPr="00726717">
        <w:rPr>
          <w:rFonts w:ascii="Times New Roman" w:hAnsi="Times New Roman"/>
          <w:sz w:val="28"/>
          <w:szCs w:val="28"/>
          <w:lang w:val="uk-UA"/>
        </w:rPr>
        <w:t xml:space="preserve"> – педагогічне звання «Викладач-методист».</w:t>
      </w:r>
    </w:p>
    <w:p w:rsidR="00847709" w:rsidRPr="00726717" w:rsidRDefault="00847709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– </w:t>
      </w:r>
      <w:r w:rsidR="008B606A" w:rsidRPr="00726717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Подостроєць лариса</w:t>
      </w:r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ОЛЕКСАНДРІВНА, </w:t>
      </w:r>
      <w:r w:rsidR="00032266" w:rsidRPr="00726717">
        <w:rPr>
          <w:rFonts w:ascii="Times New Roman" w:hAnsi="Times New Roman"/>
          <w:color w:val="000000"/>
          <w:sz w:val="28"/>
          <w:szCs w:val="28"/>
          <w:lang w:val="uk-UA"/>
        </w:rPr>
        <w:t>викладач</w:t>
      </w:r>
      <w:r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</w:t>
      </w:r>
      <w:r w:rsidR="00701E27" w:rsidRPr="00726717">
        <w:rPr>
          <w:rFonts w:ascii="Times New Roman" w:hAnsi="Times New Roman"/>
          <w:color w:val="000000"/>
          <w:sz w:val="28"/>
          <w:szCs w:val="28"/>
          <w:lang w:val="uk-UA"/>
        </w:rPr>
        <w:t>щої категорії</w:t>
      </w:r>
      <w:r w:rsidR="00F956B6" w:rsidRPr="0072671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043" w:rsidRPr="00726717" w:rsidRDefault="002F3F4F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Радулова</w:t>
      </w:r>
      <w:proofErr w:type="spellEnd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Ірина Костянтинів</w:t>
      </w:r>
      <w:r w:rsidR="008B606A"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на</w:t>
      </w:r>
      <w:r w:rsidR="00425903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032266" w:rsidRPr="00726717">
        <w:rPr>
          <w:rFonts w:ascii="Times New Roman" w:hAnsi="Times New Roman"/>
          <w:sz w:val="28"/>
          <w:szCs w:val="28"/>
          <w:lang w:val="uk-UA"/>
        </w:rPr>
        <w:t>викладач</w:t>
      </w:r>
      <w:r w:rsidR="00425903" w:rsidRPr="00726717">
        <w:rPr>
          <w:rFonts w:ascii="Times New Roman" w:hAnsi="Times New Roman"/>
          <w:sz w:val="28"/>
          <w:szCs w:val="28"/>
          <w:lang w:val="uk-UA"/>
        </w:rPr>
        <w:t xml:space="preserve"> вищої</w:t>
      </w:r>
      <w:r w:rsidR="00EB4043" w:rsidRPr="00726717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 w:rsidR="008B606A" w:rsidRPr="00726717">
        <w:rPr>
          <w:rFonts w:ascii="Times New Roman" w:hAnsi="Times New Roman"/>
          <w:sz w:val="28"/>
          <w:szCs w:val="28"/>
          <w:lang w:val="uk-UA"/>
        </w:rPr>
        <w:t>, викладач-методист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EB4043" w:rsidRPr="00726717" w:rsidRDefault="008B606A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Культа</w:t>
      </w:r>
      <w:proofErr w:type="spellEnd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Світлана Володим</w:t>
      </w:r>
      <w:r w:rsidR="002F3F4F"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рівна</w:t>
      </w:r>
      <w:r w:rsidR="00EB4043"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B4043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032266" w:rsidRPr="00726717">
        <w:rPr>
          <w:rFonts w:ascii="Times New Roman" w:hAnsi="Times New Roman"/>
          <w:color w:val="000000"/>
          <w:sz w:val="28"/>
          <w:szCs w:val="28"/>
          <w:lang w:val="uk-UA"/>
        </w:rPr>
        <w:t>викладач</w:t>
      </w:r>
      <w:r w:rsidR="00F956B6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категорії.</w:t>
      </w:r>
    </w:p>
    <w:p w:rsidR="00EB4043" w:rsidRPr="00726717" w:rsidRDefault="008B606A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Леник</w:t>
      </w:r>
      <w:proofErr w:type="spellEnd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Ольга Андріївна</w:t>
      </w:r>
      <w:r w:rsidR="008C270E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032266" w:rsidRPr="00726717">
        <w:rPr>
          <w:rFonts w:ascii="Times New Roman" w:hAnsi="Times New Roman"/>
          <w:color w:val="000000"/>
          <w:sz w:val="28"/>
          <w:szCs w:val="28"/>
          <w:lang w:val="uk-UA"/>
        </w:rPr>
        <w:t>викладач</w:t>
      </w:r>
      <w:r w:rsidR="00425903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6717">
        <w:rPr>
          <w:rFonts w:ascii="Times New Roman" w:hAnsi="Times New Roman"/>
          <w:color w:val="000000"/>
          <w:sz w:val="28"/>
          <w:szCs w:val="28"/>
          <w:lang w:val="uk-UA"/>
        </w:rPr>
        <w:t>вищої</w:t>
      </w:r>
      <w:r w:rsidR="00425903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категорії</w:t>
      </w:r>
      <w:r w:rsidR="00F956B6" w:rsidRPr="0072671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043" w:rsidRPr="00726717" w:rsidRDefault="00701E27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>Лимаренко Юрій Леонідович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6306" w:rsidRPr="00726717"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="00FD072A" w:rsidRPr="00726717">
        <w:rPr>
          <w:rFonts w:ascii="Times New Roman" w:hAnsi="Times New Roman"/>
          <w:sz w:val="28"/>
          <w:szCs w:val="28"/>
          <w:lang w:val="uk-UA"/>
        </w:rPr>
        <w:t xml:space="preserve">кандидат технічних наук, </w:t>
      </w:r>
      <w:r w:rsidR="00A86306" w:rsidRPr="00726717">
        <w:rPr>
          <w:rFonts w:ascii="Times New Roman" w:hAnsi="Times New Roman"/>
          <w:sz w:val="28"/>
          <w:szCs w:val="28"/>
          <w:lang w:val="uk-UA"/>
        </w:rPr>
        <w:t>викладач</w:t>
      </w:r>
      <w:r w:rsidR="00523421" w:rsidRPr="00726717">
        <w:rPr>
          <w:rFonts w:ascii="Times New Roman" w:hAnsi="Times New Roman"/>
          <w:sz w:val="28"/>
          <w:szCs w:val="28"/>
          <w:lang w:val="uk-UA"/>
        </w:rPr>
        <w:t xml:space="preserve"> вищої категорії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EB4043" w:rsidRPr="00726717" w:rsidRDefault="00701E27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Похлєбіна</w:t>
      </w:r>
      <w:proofErr w:type="spellEnd"/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F3F4F"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>Таїсія</w:t>
      </w:r>
      <w:r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Іванівна</w:t>
      </w:r>
      <w:r w:rsidR="008C270E" w:rsidRPr="007267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</w:t>
      </w:r>
      <w:r w:rsidR="00FD072A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 технічних наук, </w:t>
      </w:r>
      <w:r w:rsidR="00032266" w:rsidRPr="00726717">
        <w:rPr>
          <w:rFonts w:ascii="Times New Roman" w:hAnsi="Times New Roman"/>
          <w:color w:val="000000"/>
          <w:sz w:val="28"/>
          <w:szCs w:val="28"/>
          <w:lang w:val="uk-UA"/>
        </w:rPr>
        <w:t>викладач</w:t>
      </w:r>
      <w:r w:rsidR="008C270E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</w:t>
      </w:r>
      <w:r w:rsidR="00FD072A" w:rsidRPr="00726717">
        <w:rPr>
          <w:rFonts w:ascii="Times New Roman" w:hAnsi="Times New Roman"/>
          <w:color w:val="000000"/>
          <w:sz w:val="28"/>
          <w:szCs w:val="28"/>
          <w:lang w:val="uk-UA"/>
        </w:rPr>
        <w:t xml:space="preserve">щої </w:t>
      </w:r>
      <w:r w:rsidRPr="00726717">
        <w:rPr>
          <w:rFonts w:ascii="Times New Roman" w:hAnsi="Times New Roman"/>
          <w:color w:val="000000"/>
          <w:sz w:val="28"/>
          <w:szCs w:val="28"/>
          <w:lang w:val="uk-UA"/>
        </w:rPr>
        <w:t>категорії.</w:t>
      </w:r>
    </w:p>
    <w:p w:rsidR="00EB4043" w:rsidRPr="00726717" w:rsidRDefault="00B0311C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>Кирилюк Євген Володимирович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 – викладач ІІ категорії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EB4043" w:rsidRPr="00726717" w:rsidRDefault="00B0311C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sz w:val="28"/>
          <w:szCs w:val="28"/>
          <w:lang w:val="uk-UA"/>
        </w:rPr>
        <w:t>Жердєв</w:t>
      </w:r>
      <w:proofErr w:type="spellEnd"/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Іван Іванович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26717">
        <w:rPr>
          <w:rFonts w:ascii="Times New Roman" w:hAnsi="Times New Roman"/>
          <w:sz w:val="28"/>
          <w:szCs w:val="28"/>
          <w:lang w:val="uk-UA"/>
        </w:rPr>
        <w:t xml:space="preserve">завідувач лабораторією, 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 w:rsidRPr="00726717">
        <w:rPr>
          <w:rFonts w:ascii="Times New Roman" w:hAnsi="Times New Roman"/>
          <w:sz w:val="28"/>
          <w:szCs w:val="28"/>
          <w:lang w:val="uk-UA"/>
        </w:rPr>
        <w:t>І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EB4043" w:rsidRPr="00726717" w:rsidRDefault="002C63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sz w:val="28"/>
          <w:szCs w:val="28"/>
          <w:lang w:val="uk-UA"/>
        </w:rPr>
        <w:t>Урсуленко</w:t>
      </w:r>
      <w:proofErr w:type="spellEnd"/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7665B5" w:rsidRPr="00726717">
        <w:rPr>
          <w:rFonts w:ascii="Times New Roman" w:hAnsi="Times New Roman"/>
          <w:b/>
          <w:sz w:val="28"/>
          <w:szCs w:val="28"/>
          <w:lang w:val="uk-UA"/>
        </w:rPr>
        <w:t>олодимир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6306" w:rsidRPr="00726717">
        <w:rPr>
          <w:rFonts w:ascii="Times New Roman" w:hAnsi="Times New Roman"/>
          <w:b/>
          <w:sz w:val="28"/>
          <w:szCs w:val="28"/>
          <w:lang w:val="uk-UA"/>
        </w:rPr>
        <w:t xml:space="preserve">Вікторович 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86306" w:rsidRPr="00726717">
        <w:rPr>
          <w:rFonts w:ascii="Times New Roman" w:hAnsi="Times New Roman"/>
          <w:sz w:val="28"/>
          <w:szCs w:val="28"/>
          <w:lang w:val="uk-UA"/>
        </w:rPr>
        <w:t>викладач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EB4043" w:rsidRPr="00726717" w:rsidRDefault="002C63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>Прокопенко Алла</w:t>
      </w:r>
      <w:r w:rsidR="008B2D9D" w:rsidRPr="00726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78A3" w:rsidRPr="00726717">
        <w:rPr>
          <w:rFonts w:ascii="Times New Roman" w:hAnsi="Times New Roman"/>
          <w:b/>
          <w:sz w:val="28"/>
          <w:szCs w:val="28"/>
          <w:lang w:val="uk-UA"/>
        </w:rPr>
        <w:t>Михайлівна</w:t>
      </w:r>
      <w:r w:rsidR="008C270E" w:rsidRPr="007267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6306" w:rsidRPr="00726717">
        <w:rPr>
          <w:rFonts w:ascii="Times New Roman" w:hAnsi="Times New Roman"/>
          <w:sz w:val="28"/>
          <w:szCs w:val="28"/>
          <w:lang w:val="uk-UA"/>
        </w:rPr>
        <w:t>викладач</w:t>
      </w:r>
      <w:r w:rsidR="00F956B6" w:rsidRPr="00726717">
        <w:rPr>
          <w:rFonts w:ascii="Times New Roman" w:hAnsi="Times New Roman"/>
          <w:sz w:val="28"/>
          <w:szCs w:val="28"/>
          <w:lang w:val="uk-UA"/>
        </w:rPr>
        <w:t>.</w:t>
      </w:r>
    </w:p>
    <w:p w:rsidR="00B85482" w:rsidRPr="00726717" w:rsidRDefault="00B854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sz w:val="28"/>
          <w:szCs w:val="28"/>
          <w:lang w:val="uk-UA"/>
        </w:rPr>
        <w:t>Большакова</w:t>
      </w:r>
      <w:proofErr w:type="spellEnd"/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Ольга Віталіївна</w:t>
      </w:r>
      <w:r w:rsidRPr="0072671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2671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2A0C" w:rsidRPr="00726717">
        <w:rPr>
          <w:rFonts w:ascii="Times New Roman" w:hAnsi="Times New Roman"/>
          <w:color w:val="000000"/>
          <w:sz w:val="28"/>
          <w:szCs w:val="28"/>
          <w:lang w:val="uk-UA"/>
        </w:rPr>
        <w:t>кандидат філософських наук, викладач.</w:t>
      </w:r>
    </w:p>
    <w:p w:rsidR="007665B5" w:rsidRPr="00726717" w:rsidRDefault="00B854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caps/>
          <w:sz w:val="28"/>
          <w:szCs w:val="28"/>
          <w:lang w:val="uk-UA"/>
        </w:rPr>
        <w:t>К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обишук</w:t>
      </w:r>
      <w:proofErr w:type="spellEnd"/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6717">
        <w:rPr>
          <w:rFonts w:ascii="Times New Roman" w:hAnsi="Times New Roman"/>
          <w:b/>
          <w:caps/>
          <w:sz w:val="28"/>
          <w:szCs w:val="28"/>
          <w:lang w:val="uk-UA"/>
        </w:rPr>
        <w:t>о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лег</w:t>
      </w:r>
      <w:r w:rsidRPr="00726717">
        <w:rPr>
          <w:rFonts w:ascii="Times New Roman" w:hAnsi="Times New Roman"/>
          <w:b/>
          <w:caps/>
          <w:sz w:val="28"/>
          <w:szCs w:val="28"/>
          <w:lang w:val="uk-UA"/>
        </w:rPr>
        <w:t xml:space="preserve"> А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ндрійович – </w:t>
      </w:r>
      <w:r w:rsidR="00E92A0C" w:rsidRPr="00726717">
        <w:rPr>
          <w:rFonts w:ascii="Times New Roman" w:hAnsi="Times New Roman"/>
          <w:sz w:val="28"/>
          <w:szCs w:val="28"/>
          <w:lang w:val="uk-UA"/>
        </w:rPr>
        <w:t>викладач І категорії.</w:t>
      </w:r>
    </w:p>
    <w:p w:rsidR="00B85482" w:rsidRPr="00726717" w:rsidRDefault="00B854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Новікова 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лла 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ванівна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DD7A20" w:rsidRPr="00726717">
        <w:rPr>
          <w:rFonts w:ascii="Times New Roman" w:hAnsi="Times New Roman"/>
          <w:sz w:val="28"/>
          <w:szCs w:val="28"/>
          <w:lang w:val="uk-UA"/>
        </w:rPr>
        <w:t>викладач.</w:t>
      </w:r>
    </w:p>
    <w:p w:rsidR="00B85482" w:rsidRPr="00726717" w:rsidRDefault="00B854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717">
        <w:rPr>
          <w:rFonts w:ascii="Times New Roman" w:hAnsi="Times New Roman"/>
          <w:b/>
          <w:sz w:val="28"/>
          <w:szCs w:val="28"/>
          <w:lang w:val="uk-UA"/>
        </w:rPr>
        <w:t>Ткаченко</w:t>
      </w:r>
      <w:r w:rsidRPr="0072671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Клавдія Антонівна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E92A0C" w:rsidRPr="00726717">
        <w:rPr>
          <w:rFonts w:ascii="Times New Roman" w:hAnsi="Times New Roman"/>
          <w:sz w:val="28"/>
          <w:szCs w:val="28"/>
          <w:lang w:val="uk-UA"/>
        </w:rPr>
        <w:t>викладач І категорії.</w:t>
      </w:r>
    </w:p>
    <w:p w:rsidR="00B85482" w:rsidRPr="00726717" w:rsidRDefault="00B85482" w:rsidP="00726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717">
        <w:rPr>
          <w:rFonts w:ascii="Times New Roman" w:hAnsi="Times New Roman"/>
          <w:b/>
          <w:sz w:val="28"/>
          <w:szCs w:val="28"/>
          <w:lang w:val="uk-UA"/>
        </w:rPr>
        <w:t>Домниц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ка</w:t>
      </w:r>
      <w:proofErr w:type="spellEnd"/>
      <w:r w:rsidRPr="00726717">
        <w:rPr>
          <w:rFonts w:ascii="Times New Roman" w:hAnsi="Times New Roman"/>
          <w:b/>
          <w:sz w:val="28"/>
          <w:szCs w:val="28"/>
          <w:lang w:val="uk-UA"/>
        </w:rPr>
        <w:t xml:space="preserve"> Ніна 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726717">
        <w:rPr>
          <w:rFonts w:ascii="Times New Roman" w:hAnsi="Times New Roman"/>
          <w:b/>
          <w:sz w:val="28"/>
          <w:szCs w:val="28"/>
          <w:lang w:val="uk-UA"/>
        </w:rPr>
        <w:t>ригорівна</w:t>
      </w:r>
      <w:r w:rsidR="00AC384A" w:rsidRPr="0072671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E92A0C" w:rsidRPr="00726717">
        <w:rPr>
          <w:rFonts w:ascii="Times New Roman" w:hAnsi="Times New Roman"/>
          <w:sz w:val="28"/>
          <w:szCs w:val="28"/>
          <w:lang w:val="uk-UA"/>
        </w:rPr>
        <w:t>викладач вищої категорії.</w:t>
      </w:r>
    </w:p>
    <w:p w:rsidR="00847709" w:rsidRPr="00726717" w:rsidRDefault="00B8538D" w:rsidP="007267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717">
        <w:rPr>
          <w:rFonts w:ascii="Times New Roman" w:hAnsi="Times New Roman"/>
          <w:sz w:val="28"/>
          <w:szCs w:val="28"/>
          <w:lang w:val="uk-UA"/>
        </w:rPr>
        <w:t xml:space="preserve">Високий професійний рівень викладацького складу дозволяє студентам отримати глибокі </w:t>
      </w:r>
      <w:r w:rsidRPr="00726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знання в сфері </w:t>
      </w:r>
      <w:r w:rsidR="00380238" w:rsidRPr="00726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метрології та інформаційно-вимірювальної техніки в сфері механічних вимірювань; </w:t>
      </w:r>
      <w:r w:rsidR="00BD5D10" w:rsidRPr="00726717">
        <w:rPr>
          <w:rFonts w:ascii="Times New Roman" w:eastAsia="Times New Roman" w:hAnsi="Times New Roman"/>
          <w:sz w:val="28"/>
          <w:szCs w:val="28"/>
          <w:lang w:val="uk-UA" w:eastAsia="ru-RU"/>
        </w:rPr>
        <w:t>в сфері електроенергетики, електротехніки та електромеханіки та у галузі навчальних дисциплін загальної підготовки.</w:t>
      </w:r>
    </w:p>
    <w:p w:rsidR="00E85FB2" w:rsidRPr="00726717" w:rsidRDefault="00E85FB2" w:rsidP="007267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Викладачі комісії є авторами багатьох наукових статей, підручників і посібників</w:t>
      </w:r>
      <w:r w:rsidR="000A52CF" w:rsidRPr="00726717">
        <w:rPr>
          <w:sz w:val="28"/>
          <w:szCs w:val="28"/>
          <w:lang w:val="uk-UA"/>
        </w:rPr>
        <w:t>,</w:t>
      </w:r>
      <w:r w:rsidRPr="00726717">
        <w:rPr>
          <w:sz w:val="28"/>
          <w:szCs w:val="28"/>
          <w:lang w:val="uk-UA"/>
        </w:rPr>
        <w:t xml:space="preserve"> </w:t>
      </w:r>
      <w:r w:rsidR="000A52CF" w:rsidRPr="00726717">
        <w:rPr>
          <w:sz w:val="28"/>
          <w:szCs w:val="28"/>
          <w:lang w:val="uk-UA"/>
        </w:rPr>
        <w:t>б</w:t>
      </w:r>
      <w:r w:rsidRPr="00726717">
        <w:rPr>
          <w:sz w:val="28"/>
          <w:szCs w:val="28"/>
          <w:lang w:val="uk-UA"/>
        </w:rPr>
        <w:t>еруть участь в наукових к</w:t>
      </w:r>
      <w:r w:rsidR="00BD5D10" w:rsidRPr="00726717">
        <w:rPr>
          <w:sz w:val="28"/>
          <w:szCs w:val="28"/>
          <w:lang w:val="uk-UA"/>
        </w:rPr>
        <w:t>онференціях і семінарах.</w:t>
      </w:r>
    </w:p>
    <w:p w:rsidR="00F956B6" w:rsidRPr="00726717" w:rsidRDefault="00F956B6" w:rsidP="007267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F956B6" w:rsidRPr="00726717" w:rsidRDefault="00542DDA" w:rsidP="00726717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sz w:val="28"/>
          <w:szCs w:val="28"/>
        </w:rPr>
      </w:pPr>
      <w:proofErr w:type="spellStart"/>
      <w:r w:rsidRPr="00726717">
        <w:rPr>
          <w:rStyle w:val="a5"/>
          <w:i/>
          <w:sz w:val="28"/>
          <w:szCs w:val="28"/>
        </w:rPr>
        <w:t>Навчальна</w:t>
      </w:r>
      <w:proofErr w:type="spellEnd"/>
      <w:r w:rsidRPr="00726717">
        <w:rPr>
          <w:rStyle w:val="a5"/>
          <w:i/>
          <w:sz w:val="28"/>
          <w:szCs w:val="28"/>
        </w:rPr>
        <w:t xml:space="preserve"> робота</w:t>
      </w:r>
    </w:p>
    <w:p w:rsidR="00542DDA" w:rsidRPr="00726717" w:rsidRDefault="00542DDA" w:rsidP="0072671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26717">
        <w:rPr>
          <w:sz w:val="28"/>
          <w:szCs w:val="28"/>
        </w:rPr>
        <w:t>Перелі</w:t>
      </w:r>
      <w:proofErr w:type="gramStart"/>
      <w:r w:rsidRPr="00726717">
        <w:rPr>
          <w:sz w:val="28"/>
          <w:szCs w:val="28"/>
        </w:rPr>
        <w:t>к</w:t>
      </w:r>
      <w:proofErr w:type="spellEnd"/>
      <w:r w:rsidRPr="00726717">
        <w:rPr>
          <w:sz w:val="28"/>
          <w:szCs w:val="28"/>
        </w:rPr>
        <w:t xml:space="preserve"> </w:t>
      </w:r>
      <w:r w:rsidR="008D58D7" w:rsidRPr="00726717">
        <w:rPr>
          <w:sz w:val="28"/>
          <w:szCs w:val="28"/>
          <w:lang w:val="uk-UA"/>
        </w:rPr>
        <w:t>осв</w:t>
      </w:r>
      <w:proofErr w:type="gramEnd"/>
      <w:r w:rsidR="008D58D7" w:rsidRPr="00726717">
        <w:rPr>
          <w:sz w:val="28"/>
          <w:szCs w:val="28"/>
          <w:lang w:val="uk-UA"/>
        </w:rPr>
        <w:t>ітніх компонент</w:t>
      </w:r>
      <w:r w:rsidRPr="00726717">
        <w:rPr>
          <w:sz w:val="28"/>
          <w:szCs w:val="28"/>
        </w:rPr>
        <w:t xml:space="preserve">, </w:t>
      </w:r>
      <w:proofErr w:type="spellStart"/>
      <w:r w:rsidRPr="00726717">
        <w:rPr>
          <w:sz w:val="28"/>
          <w:szCs w:val="28"/>
        </w:rPr>
        <w:t>які</w:t>
      </w:r>
      <w:proofErr w:type="spellEnd"/>
      <w:r w:rsidRPr="00726717">
        <w:rPr>
          <w:sz w:val="28"/>
          <w:szCs w:val="28"/>
        </w:rPr>
        <w:t xml:space="preserve"> </w:t>
      </w:r>
      <w:proofErr w:type="spellStart"/>
      <w:r w:rsidRPr="00726717">
        <w:rPr>
          <w:sz w:val="28"/>
          <w:szCs w:val="28"/>
        </w:rPr>
        <w:t>викладаються</w:t>
      </w:r>
      <w:proofErr w:type="spellEnd"/>
      <w:r w:rsidRPr="00726717">
        <w:rPr>
          <w:sz w:val="28"/>
          <w:szCs w:val="28"/>
        </w:rPr>
        <w:t xml:space="preserve"> </w:t>
      </w:r>
      <w:r w:rsidRPr="00726717">
        <w:rPr>
          <w:sz w:val="28"/>
          <w:szCs w:val="28"/>
          <w:lang w:val="uk-UA"/>
        </w:rPr>
        <w:t>комісією</w:t>
      </w:r>
      <w:r w:rsidRPr="00726717">
        <w:rPr>
          <w:sz w:val="28"/>
          <w:szCs w:val="28"/>
        </w:rPr>
        <w:t>:</w:t>
      </w:r>
    </w:p>
    <w:p w:rsidR="00E178DE" w:rsidRPr="00726717" w:rsidRDefault="00CC159B" w:rsidP="00726717">
      <w:pPr>
        <w:pStyle w:val="a3"/>
        <w:spacing w:line="360" w:lineRule="auto"/>
        <w:ind w:left="0" w:firstLine="709"/>
        <w:jc w:val="both"/>
        <w:rPr>
          <w:i/>
          <w:sz w:val="28"/>
          <w:szCs w:val="28"/>
          <w:u w:val="single"/>
          <w:lang w:val="uk-UA"/>
        </w:rPr>
      </w:pPr>
      <w:r w:rsidRPr="00726717">
        <w:rPr>
          <w:i/>
          <w:sz w:val="28"/>
          <w:szCs w:val="28"/>
          <w:u w:val="single"/>
          <w:lang w:val="uk-UA"/>
        </w:rPr>
        <w:t>а</w:t>
      </w:r>
      <w:r w:rsidR="00E178DE" w:rsidRPr="00726717">
        <w:rPr>
          <w:i/>
          <w:sz w:val="28"/>
          <w:szCs w:val="28"/>
          <w:u w:val="single"/>
          <w:lang w:val="uk-UA"/>
        </w:rPr>
        <w:t xml:space="preserve">) блок </w:t>
      </w:r>
      <w:r w:rsidR="008D58D7" w:rsidRPr="00726717">
        <w:rPr>
          <w:i/>
          <w:sz w:val="28"/>
          <w:szCs w:val="28"/>
          <w:u w:val="single"/>
          <w:lang w:val="uk-UA"/>
        </w:rPr>
        <w:t>освітніх компонент</w:t>
      </w:r>
      <w:r w:rsidR="00E178DE" w:rsidRPr="00726717">
        <w:rPr>
          <w:i/>
          <w:sz w:val="28"/>
          <w:szCs w:val="28"/>
          <w:u w:val="single"/>
          <w:lang w:val="uk-UA"/>
        </w:rPr>
        <w:t xml:space="preserve"> </w:t>
      </w:r>
      <w:r w:rsidRPr="00726717">
        <w:rPr>
          <w:i/>
          <w:sz w:val="28"/>
          <w:szCs w:val="28"/>
          <w:u w:val="single"/>
          <w:lang w:val="uk-UA"/>
        </w:rPr>
        <w:t xml:space="preserve">фахової </w:t>
      </w:r>
      <w:proofErr w:type="spellStart"/>
      <w:r w:rsidRPr="00726717">
        <w:rPr>
          <w:i/>
          <w:sz w:val="28"/>
          <w:szCs w:val="28"/>
          <w:u w:val="single"/>
          <w:lang w:val="uk-UA"/>
        </w:rPr>
        <w:t>передвищої</w:t>
      </w:r>
      <w:proofErr w:type="spellEnd"/>
      <w:r w:rsidRPr="00726717">
        <w:rPr>
          <w:i/>
          <w:sz w:val="28"/>
          <w:szCs w:val="28"/>
          <w:u w:val="single"/>
          <w:lang w:val="uk-UA"/>
        </w:rPr>
        <w:t xml:space="preserve"> освіти зі спеціальності</w:t>
      </w:r>
      <w:r w:rsidR="00C6607D" w:rsidRPr="00726717">
        <w:rPr>
          <w:i/>
          <w:sz w:val="28"/>
          <w:szCs w:val="28"/>
          <w:u w:val="single"/>
          <w:lang w:val="uk-UA"/>
        </w:rPr>
        <w:t xml:space="preserve"> </w:t>
      </w:r>
      <w:r w:rsidRPr="00726717">
        <w:rPr>
          <w:i/>
          <w:color w:val="000000"/>
          <w:sz w:val="28"/>
          <w:szCs w:val="28"/>
          <w:u w:val="single"/>
          <w:lang w:val="uk-UA"/>
        </w:rPr>
        <w:t xml:space="preserve">152 Метрологія та інформаційно-вимірювальна техніка, </w:t>
      </w:r>
      <w:r w:rsidR="00AC384A" w:rsidRPr="00726717">
        <w:rPr>
          <w:i/>
          <w:color w:val="000000"/>
          <w:sz w:val="28"/>
          <w:szCs w:val="28"/>
          <w:u w:val="single"/>
          <w:lang w:val="uk-UA"/>
        </w:rPr>
        <w:t>ОПП</w:t>
      </w:r>
      <w:r w:rsidRPr="00726717">
        <w:rPr>
          <w:i/>
          <w:color w:val="000000"/>
          <w:sz w:val="28"/>
          <w:szCs w:val="28"/>
          <w:u w:val="single"/>
          <w:lang w:val="uk-UA"/>
        </w:rPr>
        <w:t xml:space="preserve"> </w:t>
      </w:r>
      <w:r w:rsidRPr="00726717">
        <w:rPr>
          <w:i/>
          <w:sz w:val="28"/>
          <w:szCs w:val="28"/>
          <w:u w:val="single"/>
          <w:lang w:val="uk-UA"/>
        </w:rPr>
        <w:t>«Механічні вимірювання»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Інженерна графіка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Електротехніка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електроніки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технічної механіки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цифрової техніки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Матеріалознавство</w:t>
      </w:r>
    </w:p>
    <w:p w:rsidR="00CC159B" w:rsidRPr="00726717" w:rsidRDefault="00CC159B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охорони праці, безпеки життєдіяльності та цивільного захисту</w:t>
      </w:r>
    </w:p>
    <w:p w:rsidR="00E178DE" w:rsidRPr="00726717" w:rsidRDefault="00D26C6C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Вступ до спеціальності</w:t>
      </w:r>
    </w:p>
    <w:p w:rsidR="000F45F9" w:rsidRPr="00726717" w:rsidRDefault="000F45F9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метрології та вимірювальної техніки</w:t>
      </w:r>
    </w:p>
    <w:p w:rsidR="000F45F9" w:rsidRPr="00726717" w:rsidRDefault="000F45F9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стандартизації, сертифікації та якість продукції</w:t>
      </w:r>
    </w:p>
    <w:p w:rsidR="00065656" w:rsidRPr="00726717" w:rsidRDefault="000656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автоматики</w:t>
      </w:r>
    </w:p>
    <w:p w:rsidR="00065656" w:rsidRPr="00726717" w:rsidRDefault="000656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Розмірний контроль в приладобудуванні</w:t>
      </w:r>
    </w:p>
    <w:p w:rsidR="00E178DE" w:rsidRPr="00726717" w:rsidRDefault="00C87FA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Вимірювання геометричних величин</w:t>
      </w:r>
    </w:p>
    <w:p w:rsidR="00E178DE" w:rsidRPr="00726717" w:rsidRDefault="00C87FA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Вимірювання параметрів руху</w:t>
      </w:r>
    </w:p>
    <w:p w:rsidR="00E178DE" w:rsidRPr="00726717" w:rsidRDefault="00C87FA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Вимірювання маси, об’єму, густини та щільності речовини</w:t>
      </w:r>
    </w:p>
    <w:p w:rsidR="00E178DE" w:rsidRPr="00726717" w:rsidRDefault="00C87FA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Визначення механічних властивостей матеріалів</w:t>
      </w:r>
    </w:p>
    <w:p w:rsidR="000F45F9" w:rsidRPr="00726717" w:rsidRDefault="000F45F9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Лабораторний метрологічний практикум</w:t>
      </w:r>
    </w:p>
    <w:p w:rsidR="00E178DE" w:rsidRPr="00726717" w:rsidRDefault="0090154C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Оцінка відповідності продукції та послуг</w:t>
      </w:r>
    </w:p>
    <w:p w:rsidR="00D747BD" w:rsidRPr="00726717" w:rsidRDefault="00626BB2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Акредитація випробувальних та калібрувальних лабораторій</w:t>
      </w:r>
    </w:p>
    <w:p w:rsidR="000E755C" w:rsidRPr="00726717" w:rsidRDefault="000E755C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опору матеріалів та деталей машин</w:t>
      </w:r>
    </w:p>
    <w:p w:rsidR="00D747BD" w:rsidRPr="00726717" w:rsidRDefault="000E755C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Вимірювальні комплекси для контролю вантажів</w:t>
      </w:r>
    </w:p>
    <w:p w:rsidR="00D747BD" w:rsidRPr="00726717" w:rsidRDefault="000E755C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Методи контролю геодезичних приладів</w:t>
      </w:r>
    </w:p>
    <w:p w:rsidR="00221BDA" w:rsidRPr="00726717" w:rsidRDefault="00221BDA" w:rsidP="00726717">
      <w:pPr>
        <w:pStyle w:val="a3"/>
        <w:spacing w:line="360" w:lineRule="auto"/>
        <w:ind w:left="0" w:firstLine="709"/>
        <w:jc w:val="both"/>
        <w:rPr>
          <w:i/>
          <w:sz w:val="28"/>
          <w:szCs w:val="28"/>
          <w:u w:val="single"/>
          <w:lang w:val="uk-UA"/>
        </w:rPr>
      </w:pPr>
    </w:p>
    <w:p w:rsidR="00626BB2" w:rsidRPr="00726717" w:rsidRDefault="00626BB2" w:rsidP="00726717">
      <w:pPr>
        <w:pStyle w:val="a3"/>
        <w:spacing w:line="360" w:lineRule="auto"/>
        <w:ind w:left="0" w:firstLine="709"/>
        <w:jc w:val="both"/>
        <w:rPr>
          <w:i/>
          <w:sz w:val="28"/>
          <w:szCs w:val="28"/>
          <w:u w:val="single"/>
          <w:lang w:val="uk-UA"/>
        </w:rPr>
      </w:pPr>
      <w:r w:rsidRPr="00726717">
        <w:rPr>
          <w:i/>
          <w:sz w:val="28"/>
          <w:szCs w:val="28"/>
          <w:u w:val="single"/>
          <w:lang w:val="uk-UA"/>
        </w:rPr>
        <w:lastRenderedPageBreak/>
        <w:t xml:space="preserve">в) </w:t>
      </w:r>
      <w:r w:rsidR="000A52CF" w:rsidRPr="00726717">
        <w:rPr>
          <w:i/>
          <w:sz w:val="28"/>
          <w:szCs w:val="28"/>
          <w:u w:val="single"/>
          <w:lang w:val="uk-UA"/>
        </w:rPr>
        <w:t xml:space="preserve">блок </w:t>
      </w:r>
      <w:r w:rsidR="008D58D7" w:rsidRPr="00726717">
        <w:rPr>
          <w:i/>
          <w:sz w:val="28"/>
          <w:szCs w:val="28"/>
          <w:u w:val="single"/>
          <w:lang w:val="uk-UA"/>
        </w:rPr>
        <w:t>освітніх компонент</w:t>
      </w:r>
      <w:r w:rsidR="000A52CF" w:rsidRPr="00726717">
        <w:rPr>
          <w:i/>
          <w:sz w:val="28"/>
          <w:szCs w:val="28"/>
          <w:u w:val="single"/>
          <w:lang w:val="uk-UA"/>
        </w:rPr>
        <w:t xml:space="preserve"> фахової </w:t>
      </w:r>
      <w:proofErr w:type="spellStart"/>
      <w:r w:rsidR="000A52CF" w:rsidRPr="00726717">
        <w:rPr>
          <w:i/>
          <w:sz w:val="28"/>
          <w:szCs w:val="28"/>
          <w:u w:val="single"/>
          <w:lang w:val="uk-UA"/>
        </w:rPr>
        <w:t>передвищої</w:t>
      </w:r>
      <w:proofErr w:type="spellEnd"/>
      <w:r w:rsidR="000A52CF" w:rsidRPr="00726717">
        <w:rPr>
          <w:i/>
          <w:sz w:val="28"/>
          <w:szCs w:val="28"/>
          <w:u w:val="single"/>
          <w:lang w:val="uk-UA"/>
        </w:rPr>
        <w:t xml:space="preserve"> освіти зі спеціальності </w:t>
      </w:r>
      <w:r w:rsidR="000A52CF" w:rsidRPr="00726717">
        <w:rPr>
          <w:i/>
          <w:color w:val="000000"/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  <w:r w:rsidR="000A52CF" w:rsidRPr="00726717">
        <w:rPr>
          <w:i/>
          <w:sz w:val="28"/>
          <w:szCs w:val="28"/>
          <w:u w:val="single"/>
          <w:lang w:val="uk-UA"/>
        </w:rPr>
        <w:t xml:space="preserve">, </w:t>
      </w:r>
      <w:r w:rsidR="008D58D7" w:rsidRPr="00726717">
        <w:rPr>
          <w:i/>
          <w:sz w:val="28"/>
          <w:szCs w:val="28"/>
          <w:u w:val="single"/>
          <w:lang w:val="uk-UA"/>
        </w:rPr>
        <w:t>ОПП</w:t>
      </w:r>
      <w:r w:rsidR="000A52CF" w:rsidRPr="00726717">
        <w:rPr>
          <w:i/>
          <w:sz w:val="28"/>
          <w:szCs w:val="28"/>
          <w:u w:val="single"/>
          <w:lang w:val="uk-UA"/>
        </w:rPr>
        <w:t xml:space="preserve"> «Сервіс електроустаткування автотранспортних засобів»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Інженерна графіка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Матеріалознавство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Метрологія</w:t>
      </w:r>
    </w:p>
    <w:p w:rsidR="00626BB2" w:rsidRPr="00726717" w:rsidRDefault="00626BB2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Вступ до спеціальності</w:t>
      </w:r>
    </w:p>
    <w:p w:rsidR="007E30E8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технічного регулювання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охорони праці та безпеки життєдіяльності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Електротехніка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електроніки</w:t>
      </w:r>
    </w:p>
    <w:p w:rsidR="00CC3756" w:rsidRPr="00726717" w:rsidRDefault="00CC3756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Технічна механіка</w:t>
      </w:r>
    </w:p>
    <w:p w:rsidR="00626BB2" w:rsidRPr="00726717" w:rsidRDefault="00626BB2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Основи автоматики</w:t>
      </w:r>
    </w:p>
    <w:p w:rsidR="00626BB2" w:rsidRPr="00726717" w:rsidRDefault="00745800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Схемотехніка</w:t>
      </w:r>
    </w:p>
    <w:p w:rsidR="00626BB2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Діагностика та діагностичне обладнання автомобілів</w:t>
      </w:r>
    </w:p>
    <w:p w:rsidR="00626BB2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Будова та технічна експлуатація автотранспортних засобів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Електроустаткування автомобілів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Особливості ТО, діагностики та ремонту електроустаткування сучасних автомобілів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Двигуни автотранспортних засобів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Електронні та мікропроцесорні системи автомобілів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Електроенергетика та електропостачання автотранспортних засобів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 xml:space="preserve">Будова та ремонт електронних приладів </w:t>
      </w:r>
      <w:r w:rsidR="00083D0D" w:rsidRPr="00726717">
        <w:rPr>
          <w:sz w:val="28"/>
          <w:szCs w:val="28"/>
          <w:lang w:val="uk-UA"/>
        </w:rPr>
        <w:t>а</w:t>
      </w:r>
      <w:r w:rsidRPr="00726717">
        <w:rPr>
          <w:sz w:val="28"/>
          <w:szCs w:val="28"/>
          <w:lang w:val="uk-UA"/>
        </w:rPr>
        <w:t>втомобілів</w:t>
      </w:r>
    </w:p>
    <w:p w:rsidR="00F047BF" w:rsidRPr="00726717" w:rsidRDefault="00F047BF" w:rsidP="0072671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>Безпека дорожнього руху</w:t>
      </w:r>
    </w:p>
    <w:p w:rsidR="00745800" w:rsidRPr="00726717" w:rsidRDefault="00745800" w:rsidP="0072671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F047BF" w:rsidRPr="00726717" w:rsidRDefault="00F047BF" w:rsidP="00726717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F956B6" w:rsidRPr="00726717" w:rsidRDefault="00726717" w:rsidP="00726717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sz w:val="28"/>
          <w:szCs w:val="28"/>
          <w:lang w:val="uk-UA"/>
        </w:rPr>
      </w:pPr>
      <w:r>
        <w:rPr>
          <w:rStyle w:val="a5"/>
          <w:i/>
          <w:sz w:val="28"/>
          <w:szCs w:val="28"/>
          <w:lang w:val="uk-UA"/>
        </w:rPr>
        <w:t>Методична робота</w:t>
      </w:r>
    </w:p>
    <w:p w:rsidR="00A826DB" w:rsidRPr="00726717" w:rsidRDefault="00055042" w:rsidP="00726717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26717">
        <w:rPr>
          <w:sz w:val="28"/>
          <w:szCs w:val="28"/>
          <w:lang w:val="uk-UA"/>
        </w:rPr>
        <w:t xml:space="preserve">Всі </w:t>
      </w:r>
      <w:r w:rsidR="008D58D7" w:rsidRPr="00726717">
        <w:rPr>
          <w:sz w:val="28"/>
          <w:szCs w:val="28"/>
          <w:lang w:val="uk-UA"/>
        </w:rPr>
        <w:t>освітні компоненти</w:t>
      </w:r>
      <w:r w:rsidRPr="00726717">
        <w:rPr>
          <w:sz w:val="28"/>
          <w:szCs w:val="28"/>
          <w:lang w:val="uk-UA"/>
        </w:rPr>
        <w:t xml:space="preserve"> забезпечені навчально-методичними комплексами, що складаються з навчальних і робочих програм, </w:t>
      </w:r>
      <w:r w:rsidR="001D156C" w:rsidRPr="00726717">
        <w:rPr>
          <w:sz w:val="28"/>
          <w:szCs w:val="28"/>
          <w:lang w:val="uk-UA"/>
        </w:rPr>
        <w:t xml:space="preserve">навчальних </w:t>
      </w:r>
      <w:r w:rsidRPr="00726717">
        <w:rPr>
          <w:sz w:val="28"/>
          <w:szCs w:val="28"/>
          <w:lang w:val="uk-UA"/>
        </w:rPr>
        <w:t xml:space="preserve">посібників, методичних </w:t>
      </w:r>
      <w:r w:rsidRPr="00726717">
        <w:rPr>
          <w:sz w:val="28"/>
          <w:szCs w:val="28"/>
          <w:lang w:val="uk-UA"/>
        </w:rPr>
        <w:lastRenderedPageBreak/>
        <w:t xml:space="preserve">вказівок до практичних і лабораторних робіт, </w:t>
      </w:r>
      <w:r w:rsidR="003C427D" w:rsidRPr="00726717">
        <w:rPr>
          <w:sz w:val="28"/>
          <w:szCs w:val="28"/>
          <w:lang w:val="uk-UA"/>
        </w:rPr>
        <w:t xml:space="preserve">рекомендацій щодо самостійної роботи, завдань, які здійснюють діагностику знань студентів. </w:t>
      </w:r>
      <w:r w:rsidR="00B8538D" w:rsidRPr="00726717">
        <w:rPr>
          <w:sz w:val="28"/>
          <w:szCs w:val="28"/>
          <w:lang w:val="uk-UA"/>
        </w:rPr>
        <w:t>В процесі</w:t>
      </w:r>
      <w:r w:rsidR="003C427D" w:rsidRPr="00726717">
        <w:rPr>
          <w:sz w:val="28"/>
          <w:szCs w:val="28"/>
          <w:lang w:val="uk-UA"/>
        </w:rPr>
        <w:t xml:space="preserve"> </w:t>
      </w:r>
      <w:r w:rsidR="00E85FB2" w:rsidRPr="00726717">
        <w:rPr>
          <w:sz w:val="28"/>
          <w:szCs w:val="28"/>
          <w:lang w:val="uk-UA"/>
        </w:rPr>
        <w:t xml:space="preserve">викладання </w:t>
      </w:r>
      <w:r w:rsidR="003C427D" w:rsidRPr="00726717">
        <w:rPr>
          <w:sz w:val="28"/>
          <w:szCs w:val="28"/>
          <w:lang w:val="uk-UA"/>
        </w:rPr>
        <w:t>активно використовуються  сучасні технології</w:t>
      </w:r>
      <w:r w:rsidR="00A826DB" w:rsidRPr="00726717">
        <w:rPr>
          <w:sz w:val="28"/>
          <w:szCs w:val="28"/>
          <w:lang w:val="uk-UA"/>
        </w:rPr>
        <w:t xml:space="preserve"> </w:t>
      </w:r>
      <w:r w:rsidR="00B8538D" w:rsidRPr="00726717">
        <w:rPr>
          <w:sz w:val="28"/>
          <w:szCs w:val="28"/>
          <w:lang w:val="en-US"/>
        </w:rPr>
        <w:t>Google</w:t>
      </w:r>
      <w:r w:rsidR="00B8538D" w:rsidRPr="00726717">
        <w:rPr>
          <w:sz w:val="28"/>
          <w:szCs w:val="28"/>
          <w:lang w:val="uk-UA"/>
        </w:rPr>
        <w:t xml:space="preserve">, </w:t>
      </w:r>
      <w:r w:rsidR="00B8538D" w:rsidRPr="00726717">
        <w:rPr>
          <w:sz w:val="28"/>
          <w:szCs w:val="28"/>
          <w:lang w:val="en-US"/>
        </w:rPr>
        <w:t>Zoom</w:t>
      </w:r>
      <w:r w:rsidR="00B8538D" w:rsidRPr="00726717">
        <w:rPr>
          <w:sz w:val="28"/>
          <w:szCs w:val="28"/>
          <w:lang w:val="uk-UA"/>
        </w:rPr>
        <w:t xml:space="preserve"> тощо</w:t>
      </w:r>
      <w:r w:rsidR="00CB0954" w:rsidRPr="00726717">
        <w:rPr>
          <w:sz w:val="28"/>
          <w:szCs w:val="28"/>
          <w:lang w:val="uk-UA"/>
        </w:rPr>
        <w:t>.</w:t>
      </w:r>
    </w:p>
    <w:sectPr w:rsidR="00A826DB" w:rsidRPr="00726717" w:rsidSect="00F956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B2D"/>
    <w:multiLevelType w:val="hybridMultilevel"/>
    <w:tmpl w:val="9FC2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64997"/>
    <w:multiLevelType w:val="hybridMultilevel"/>
    <w:tmpl w:val="2AFC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1F6"/>
    <w:multiLevelType w:val="hybridMultilevel"/>
    <w:tmpl w:val="438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3CE"/>
    <w:multiLevelType w:val="hybridMultilevel"/>
    <w:tmpl w:val="F17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750C0"/>
    <w:multiLevelType w:val="hybridMultilevel"/>
    <w:tmpl w:val="495E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D0AB3"/>
    <w:multiLevelType w:val="hybridMultilevel"/>
    <w:tmpl w:val="63B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4E10"/>
    <w:multiLevelType w:val="hybridMultilevel"/>
    <w:tmpl w:val="6B6A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B"/>
    <w:rsid w:val="00024994"/>
    <w:rsid w:val="00032266"/>
    <w:rsid w:val="00055042"/>
    <w:rsid w:val="000634E8"/>
    <w:rsid w:val="00065656"/>
    <w:rsid w:val="00066619"/>
    <w:rsid w:val="00083D0D"/>
    <w:rsid w:val="000A52CF"/>
    <w:rsid w:val="000B3118"/>
    <w:rsid w:val="000E755C"/>
    <w:rsid w:val="000F45F9"/>
    <w:rsid w:val="0010786B"/>
    <w:rsid w:val="00126B1B"/>
    <w:rsid w:val="00144144"/>
    <w:rsid w:val="00165D05"/>
    <w:rsid w:val="00166C89"/>
    <w:rsid w:val="00186535"/>
    <w:rsid w:val="001C0E28"/>
    <w:rsid w:val="001D156C"/>
    <w:rsid w:val="00221B42"/>
    <w:rsid w:val="00221BDA"/>
    <w:rsid w:val="00221D9E"/>
    <w:rsid w:val="00252168"/>
    <w:rsid w:val="002C4A9B"/>
    <w:rsid w:val="002C6382"/>
    <w:rsid w:val="002D2059"/>
    <w:rsid w:val="002D7CCC"/>
    <w:rsid w:val="002F3F4F"/>
    <w:rsid w:val="00304EEA"/>
    <w:rsid w:val="003173EA"/>
    <w:rsid w:val="00343DD7"/>
    <w:rsid w:val="00365834"/>
    <w:rsid w:val="00373D5E"/>
    <w:rsid w:val="00380238"/>
    <w:rsid w:val="0039536A"/>
    <w:rsid w:val="00396EC1"/>
    <w:rsid w:val="003C427D"/>
    <w:rsid w:val="00425903"/>
    <w:rsid w:val="00431600"/>
    <w:rsid w:val="0048371C"/>
    <w:rsid w:val="004C638D"/>
    <w:rsid w:val="00512C26"/>
    <w:rsid w:val="00523421"/>
    <w:rsid w:val="00542DDA"/>
    <w:rsid w:val="005E7EA8"/>
    <w:rsid w:val="00600848"/>
    <w:rsid w:val="00610B70"/>
    <w:rsid w:val="00626BB2"/>
    <w:rsid w:val="00627738"/>
    <w:rsid w:val="006C1DCB"/>
    <w:rsid w:val="006D6A62"/>
    <w:rsid w:val="00701E27"/>
    <w:rsid w:val="00705119"/>
    <w:rsid w:val="00726717"/>
    <w:rsid w:val="007346AC"/>
    <w:rsid w:val="00745800"/>
    <w:rsid w:val="00763EE2"/>
    <w:rsid w:val="007665B5"/>
    <w:rsid w:val="00781DAA"/>
    <w:rsid w:val="0079139C"/>
    <w:rsid w:val="007A1C3D"/>
    <w:rsid w:val="007E30E8"/>
    <w:rsid w:val="00847709"/>
    <w:rsid w:val="008B2D9D"/>
    <w:rsid w:val="008B606A"/>
    <w:rsid w:val="008C270E"/>
    <w:rsid w:val="008D58D7"/>
    <w:rsid w:val="0090154C"/>
    <w:rsid w:val="00A64CD4"/>
    <w:rsid w:val="00A701AE"/>
    <w:rsid w:val="00A826DB"/>
    <w:rsid w:val="00A84198"/>
    <w:rsid w:val="00A86306"/>
    <w:rsid w:val="00AB7AF8"/>
    <w:rsid w:val="00AC384A"/>
    <w:rsid w:val="00B0311C"/>
    <w:rsid w:val="00B73656"/>
    <w:rsid w:val="00B8538D"/>
    <w:rsid w:val="00B85482"/>
    <w:rsid w:val="00BD5D10"/>
    <w:rsid w:val="00C6607D"/>
    <w:rsid w:val="00C87FA6"/>
    <w:rsid w:val="00CB0954"/>
    <w:rsid w:val="00CB2EC8"/>
    <w:rsid w:val="00CC159B"/>
    <w:rsid w:val="00CC3756"/>
    <w:rsid w:val="00D23660"/>
    <w:rsid w:val="00D26C6C"/>
    <w:rsid w:val="00D37F58"/>
    <w:rsid w:val="00D747BD"/>
    <w:rsid w:val="00D816D2"/>
    <w:rsid w:val="00D9595A"/>
    <w:rsid w:val="00D963F2"/>
    <w:rsid w:val="00DD7A20"/>
    <w:rsid w:val="00E00625"/>
    <w:rsid w:val="00E178DE"/>
    <w:rsid w:val="00E278A3"/>
    <w:rsid w:val="00E420C9"/>
    <w:rsid w:val="00E5336D"/>
    <w:rsid w:val="00E85FB2"/>
    <w:rsid w:val="00E92A0C"/>
    <w:rsid w:val="00EB2BF7"/>
    <w:rsid w:val="00EB4043"/>
    <w:rsid w:val="00EF7292"/>
    <w:rsid w:val="00F047BF"/>
    <w:rsid w:val="00F30674"/>
    <w:rsid w:val="00F56FBB"/>
    <w:rsid w:val="00F709E8"/>
    <w:rsid w:val="00F956B6"/>
    <w:rsid w:val="00FC65E7"/>
    <w:rsid w:val="00FD072A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42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90B2-580B-4C90-AE86-F2D5C9CB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3422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AS</cp:lastModifiedBy>
  <cp:revision>2</cp:revision>
  <dcterms:created xsi:type="dcterms:W3CDTF">2024-01-09T12:54:00Z</dcterms:created>
  <dcterms:modified xsi:type="dcterms:W3CDTF">2024-01-09T12:54:00Z</dcterms:modified>
</cp:coreProperties>
</file>